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6A" w:rsidRPr="00AC406A" w:rsidRDefault="00AC406A" w:rsidP="00AC406A">
      <w:pPr>
        <w:spacing w:after="0"/>
        <w:rPr>
          <w:b/>
        </w:rPr>
      </w:pPr>
      <w:bookmarkStart w:id="0" w:name="_GoBack"/>
      <w:r w:rsidRPr="00AC406A">
        <w:rPr>
          <w:b/>
        </w:rPr>
        <w:t>BCCHEC Core Group Meeting Notes</w:t>
      </w:r>
    </w:p>
    <w:p w:rsidR="00AC406A" w:rsidRDefault="00AC406A" w:rsidP="00AC406A">
      <w:pPr>
        <w:spacing w:after="0"/>
      </w:pPr>
      <w:r>
        <w:t>November 18</w:t>
      </w:r>
      <w:r w:rsidRPr="00AC406A">
        <w:rPr>
          <w:vertAlign w:val="superscript"/>
        </w:rPr>
        <w:t>th</w:t>
      </w:r>
      <w:r>
        <w:t>, 2016, 8:30-10am</w:t>
      </w:r>
    </w:p>
    <w:p w:rsidR="00AC406A" w:rsidRDefault="00AC406A" w:rsidP="00AC406A">
      <w:pPr>
        <w:spacing w:after="0"/>
      </w:pPr>
      <w:r>
        <w:t xml:space="preserve">In Attendance: Kristina Allen, Lakesha Kelly, Emilie Gilde, Irene </w:t>
      </w:r>
      <w:proofErr w:type="spellStart"/>
      <w:r>
        <w:t>Inocencio</w:t>
      </w:r>
      <w:proofErr w:type="spellEnd"/>
      <w:r>
        <w:t xml:space="preserve">, Toni </w:t>
      </w:r>
      <w:proofErr w:type="spellStart"/>
      <w:r>
        <w:t>Brafa-Fooksman</w:t>
      </w:r>
      <w:proofErr w:type="spellEnd"/>
      <w:r>
        <w:t>, Elizabeth Kaylor, Rhonda Silva, Kamala Green, Rebkha Atnafou</w:t>
      </w:r>
    </w:p>
    <w:p w:rsidR="00AC406A" w:rsidRDefault="00AC406A" w:rsidP="00AC406A">
      <w:pPr>
        <w:spacing w:after="0"/>
      </w:pPr>
    </w:p>
    <w:p w:rsidR="00AC406A" w:rsidRDefault="00AC406A" w:rsidP="00AC406A">
      <w:pPr>
        <w:spacing w:after="0"/>
      </w:pPr>
      <w:r>
        <w:t>Agenda</w:t>
      </w:r>
    </w:p>
    <w:p w:rsidR="00AC406A" w:rsidRDefault="00AC406A" w:rsidP="00AC406A">
      <w:pPr>
        <w:spacing w:after="0"/>
      </w:pPr>
      <w:r>
        <w:t>1. Welcome</w:t>
      </w:r>
    </w:p>
    <w:p w:rsidR="00AC406A" w:rsidRDefault="00AC406A" w:rsidP="00AC406A">
      <w:pPr>
        <w:spacing w:after="0"/>
      </w:pPr>
      <w:r>
        <w:t>2. Report out from the State Cancer meeting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>
        <w:t>Discussion of Moonshot Taskforce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>
        <w:t>How can we encourage grassroots organizing?</w:t>
      </w:r>
    </w:p>
    <w:p w:rsidR="00AC406A" w:rsidRDefault="00AC406A" w:rsidP="00AC406A">
      <w:pPr>
        <w:spacing w:after="0"/>
      </w:pPr>
      <w:r>
        <w:t>3. Coalition Meeting Planning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>
        <w:t xml:space="preserve">Meetings </w:t>
      </w:r>
      <w:proofErr w:type="gramStart"/>
      <w:r>
        <w:t>will be held</w:t>
      </w:r>
      <w:proofErr w:type="gramEnd"/>
      <w:r>
        <w:t xml:space="preserve"> in January, April, and June. Dates TBD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>
        <w:t>Is it possible to get DHMH to present to Coalition about Cancer Fund prior to January meeting?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>
        <w:t xml:space="preserve">January meeting: Resource Fair to </w:t>
      </w:r>
      <w:proofErr w:type="gramStart"/>
      <w:r>
        <w:t>be held</w:t>
      </w:r>
      <w:proofErr w:type="gramEnd"/>
      <w:r>
        <w:t xml:space="preserve"> at a FQHC, possibly</w:t>
      </w:r>
      <w:r w:rsidR="0071070F">
        <w:t xml:space="preserve"> Total Healthcare. </w:t>
      </w:r>
      <w:proofErr w:type="gramStart"/>
      <w:r w:rsidR="0071070F">
        <w:t xml:space="preserve">Will have a </w:t>
      </w:r>
      <w:r>
        <w:t>panel discussion.</w:t>
      </w:r>
      <w:proofErr w:type="gramEnd"/>
      <w:r>
        <w:t xml:space="preserve"> </w:t>
      </w:r>
      <w:r w:rsidRPr="0071070F">
        <w:rPr>
          <w:b/>
        </w:rPr>
        <w:t>Please send resource information and contacts.</w:t>
      </w:r>
      <w:r>
        <w:t xml:space="preserve"> Send invite for CHW meeting.</w:t>
      </w:r>
    </w:p>
    <w:p w:rsidR="00AC406A" w:rsidRDefault="00AC406A" w:rsidP="00AC406A">
      <w:pPr>
        <w:spacing w:after="0"/>
      </w:pPr>
      <w:r>
        <w:t>4. Maryland Cancer Fund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>
        <w:t>Baltimore is not utilizing the MD Cancer Fund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>
        <w:t xml:space="preserve">Individuals can receive up to $20,000 to help </w:t>
      </w:r>
      <w:r w:rsidR="00E746D5">
        <w:t>pay for cancer t</w:t>
      </w:r>
      <w:r>
        <w:t>r</w:t>
      </w:r>
      <w:r w:rsidR="00E746D5">
        <w:t>eatment for low-income</w:t>
      </w:r>
      <w:r>
        <w:t xml:space="preserve"> patients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>
        <w:t xml:space="preserve">There is currently no mechanism to apply through BCHD. </w:t>
      </w:r>
      <w:r w:rsidR="00E746D5">
        <w:t xml:space="preserve">We could set </w:t>
      </w:r>
      <w:proofErr w:type="gramStart"/>
      <w:r w:rsidR="00E746D5">
        <w:t>up a systems</w:t>
      </w:r>
      <w:proofErr w:type="gramEnd"/>
      <w:r w:rsidR="00E746D5">
        <w:t xml:space="preserve"> for b</w:t>
      </w:r>
      <w:r>
        <w:t>ills go to BCHD and is reimbursed</w:t>
      </w:r>
      <w:r w:rsidR="00E746D5">
        <w:t xml:space="preserve"> </w:t>
      </w:r>
      <w:r>
        <w:t>through the fund.</w:t>
      </w:r>
    </w:p>
    <w:p w:rsidR="00AC406A" w:rsidRDefault="00AC406A" w:rsidP="00AC406A">
      <w:pPr>
        <w:spacing w:after="0"/>
      </w:pPr>
      <w:r>
        <w:t>5. Resource Guide Review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 w:rsidRPr="0071070F">
        <w:rPr>
          <w:b/>
        </w:rPr>
        <w:t>Members will email edits to Kristina</w:t>
      </w:r>
      <w:r>
        <w:t>, who will put out final dra</w:t>
      </w:r>
      <w:r w:rsidR="0071070F">
        <w:t xml:space="preserve">ft to coalition before January </w:t>
      </w:r>
      <w:r>
        <w:t>meeting.</w:t>
      </w:r>
    </w:p>
    <w:p w:rsidR="00AC406A" w:rsidRDefault="00AC406A" w:rsidP="00AC406A">
      <w:pPr>
        <w:spacing w:after="0"/>
      </w:pPr>
      <w:r>
        <w:t>6. Colorectal Project Update</w:t>
      </w:r>
    </w:p>
    <w:p w:rsidR="00AC406A" w:rsidRDefault="00AC406A" w:rsidP="0071070F">
      <w:pPr>
        <w:pStyle w:val="ListParagraph"/>
        <w:numPr>
          <w:ilvl w:val="0"/>
          <w:numId w:val="2"/>
        </w:numPr>
        <w:spacing w:after="0"/>
      </w:pPr>
      <w:r>
        <w:t>-</w:t>
      </w:r>
      <w:r w:rsidR="009E6C33">
        <w:t>Rebkha is working with providers, patients, and operations</w:t>
      </w:r>
    </w:p>
    <w:p w:rsidR="009E6C33" w:rsidRDefault="009E6C33" w:rsidP="0071070F">
      <w:pPr>
        <w:pStyle w:val="ListParagraph"/>
        <w:numPr>
          <w:ilvl w:val="0"/>
          <w:numId w:val="2"/>
        </w:numPr>
        <w:spacing w:after="0"/>
      </w:pPr>
      <w:r>
        <w:t>-Some patients are paying sliding scale fees for services that should be free</w:t>
      </w:r>
    </w:p>
    <w:p w:rsidR="009E6C33" w:rsidRDefault="009E6C33" w:rsidP="0071070F">
      <w:pPr>
        <w:pStyle w:val="ListParagraph"/>
        <w:numPr>
          <w:ilvl w:val="0"/>
          <w:numId w:val="2"/>
        </w:numPr>
        <w:spacing w:after="0"/>
      </w:pPr>
      <w:proofErr w:type="gramStart"/>
      <w:r>
        <w:t>Who</w:t>
      </w:r>
      <w:proofErr w:type="gramEnd"/>
      <w:r>
        <w:t xml:space="preserve"> at Park West can the coalition work with?</w:t>
      </w:r>
    </w:p>
    <w:p w:rsidR="009E6C33" w:rsidRDefault="009E6C33" w:rsidP="0071070F">
      <w:pPr>
        <w:pStyle w:val="ListParagraph"/>
        <w:numPr>
          <w:ilvl w:val="0"/>
          <w:numId w:val="2"/>
        </w:numPr>
        <w:spacing w:after="0"/>
      </w:pPr>
      <w:r>
        <w:t>-How can we encourage preventative care?</w:t>
      </w:r>
    </w:p>
    <w:p w:rsidR="009E6C33" w:rsidRPr="0071070F" w:rsidRDefault="009E6C33" w:rsidP="0071070F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-</w:t>
      </w:r>
      <w:r w:rsidRPr="0071070F">
        <w:rPr>
          <w:b/>
        </w:rPr>
        <w:t>Rebkha will circulate notes</w:t>
      </w:r>
    </w:p>
    <w:p w:rsidR="009E6C33" w:rsidRDefault="009E6C33" w:rsidP="00AC406A">
      <w:pPr>
        <w:spacing w:after="0"/>
      </w:pPr>
      <w:r>
        <w:t>7. Other Notes</w:t>
      </w:r>
    </w:p>
    <w:p w:rsidR="009E6C33" w:rsidRDefault="009E6C33" w:rsidP="0071070F">
      <w:pPr>
        <w:pStyle w:val="ListParagraph"/>
        <w:numPr>
          <w:ilvl w:val="0"/>
          <w:numId w:val="2"/>
        </w:numPr>
        <w:spacing w:after="0"/>
      </w:pPr>
      <w:r>
        <w:t>Application for 19</w:t>
      </w:r>
      <w:r w:rsidRPr="0071070F">
        <w:rPr>
          <w:vertAlign w:val="superscript"/>
        </w:rPr>
        <w:t>th</w:t>
      </w:r>
      <w:r>
        <w:t xml:space="preserve"> Annual Scientist/Survivor Meeting is approaching. </w:t>
      </w:r>
      <w:r w:rsidR="0071070F">
        <w:rPr>
          <w:b/>
        </w:rPr>
        <w:t xml:space="preserve">Emilie will forward to </w:t>
      </w:r>
      <w:r w:rsidRPr="0071070F">
        <w:rPr>
          <w:b/>
        </w:rPr>
        <w:t>the coalition listserv.</w:t>
      </w:r>
      <w:r>
        <w:t xml:space="preserve"> Attendees for the meeting need to presen</w:t>
      </w:r>
      <w:r w:rsidR="0071070F">
        <w:t xml:space="preserve">t a poster. Travel and Lodging </w:t>
      </w:r>
      <w:r>
        <w:t>are included.</w:t>
      </w:r>
    </w:p>
    <w:p w:rsidR="009E6C33" w:rsidRDefault="009E6C33" w:rsidP="0071070F">
      <w:pPr>
        <w:pStyle w:val="ListParagraph"/>
        <w:numPr>
          <w:ilvl w:val="0"/>
          <w:numId w:val="6"/>
        </w:numPr>
        <w:spacing w:after="0"/>
      </w:pPr>
      <w:r>
        <w:t>-</w:t>
      </w:r>
      <w:r w:rsidR="00E746D5">
        <w:t>BCHD Office of Chronic Disease Prevention is exploring a</w:t>
      </w:r>
      <w:r>
        <w:t xml:space="preserve"> texting campaign. </w:t>
      </w:r>
      <w:r w:rsidRPr="0071070F">
        <w:rPr>
          <w:b/>
        </w:rPr>
        <w:t>Kamala will send info on pilot ACS did</w:t>
      </w:r>
      <w:r>
        <w:t>.</w:t>
      </w:r>
    </w:p>
    <w:p w:rsidR="00952AD8" w:rsidRPr="00952AD8" w:rsidRDefault="00952AD8" w:rsidP="0071070F">
      <w:pPr>
        <w:pStyle w:val="ListParagraph"/>
        <w:numPr>
          <w:ilvl w:val="0"/>
          <w:numId w:val="6"/>
        </w:numPr>
        <w:spacing w:after="0"/>
      </w:pPr>
      <w:r>
        <w:t xml:space="preserve">-Elizabeth Kaylor informed the group about </w:t>
      </w:r>
      <w:r w:rsidRPr="0071070F">
        <w:rPr>
          <w:b/>
        </w:rPr>
        <w:t>Breast Link at St. Agnes Hospital</w:t>
      </w:r>
      <w:r>
        <w:t xml:space="preserve">. The program provides a free mammogram, transportation to and from the appointment, guidance and support from a “Breast Link Buddy” and resources for women’s health. Women over 40 </w:t>
      </w:r>
      <w:r>
        <w:lastRenderedPageBreak/>
        <w:t xml:space="preserve">years who live in 21042, 21043, 21075, 21207, 21223, 21227, 21228, 21229, 21244, </w:t>
      </w:r>
      <w:proofErr w:type="gramStart"/>
      <w:r>
        <w:t>21250</w:t>
      </w:r>
      <w:proofErr w:type="gramEnd"/>
      <w:r>
        <w:t xml:space="preserve"> are eligible. Call </w:t>
      </w:r>
      <w:r w:rsidRPr="0071070F">
        <w:rPr>
          <w:b/>
        </w:rPr>
        <w:t>(667) 234-2648</w:t>
      </w:r>
      <w:r>
        <w:t xml:space="preserve"> for more information</w:t>
      </w:r>
    </w:p>
    <w:bookmarkEnd w:id="0"/>
    <w:p w:rsidR="00AC406A" w:rsidRDefault="00AC406A" w:rsidP="00AC406A">
      <w:pPr>
        <w:spacing w:after="0"/>
      </w:pPr>
    </w:p>
    <w:sectPr w:rsidR="00AC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699"/>
    <w:multiLevelType w:val="hybridMultilevel"/>
    <w:tmpl w:val="28DE5A9C"/>
    <w:lvl w:ilvl="0" w:tplc="E6C235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F02EA4"/>
    <w:multiLevelType w:val="hybridMultilevel"/>
    <w:tmpl w:val="18E2FD7C"/>
    <w:lvl w:ilvl="0" w:tplc="E6C235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F64E8"/>
    <w:multiLevelType w:val="hybridMultilevel"/>
    <w:tmpl w:val="BD888CEE"/>
    <w:lvl w:ilvl="0" w:tplc="E6C235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07D2"/>
    <w:multiLevelType w:val="hybridMultilevel"/>
    <w:tmpl w:val="59D81116"/>
    <w:lvl w:ilvl="0" w:tplc="E6C235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7828B6"/>
    <w:multiLevelType w:val="hybridMultilevel"/>
    <w:tmpl w:val="1AFC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74765"/>
    <w:multiLevelType w:val="hybridMultilevel"/>
    <w:tmpl w:val="4498F16E"/>
    <w:lvl w:ilvl="0" w:tplc="E6C235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6A"/>
    <w:rsid w:val="0010521D"/>
    <w:rsid w:val="001C578F"/>
    <w:rsid w:val="0071070F"/>
    <w:rsid w:val="007C7CD5"/>
    <w:rsid w:val="00952AD8"/>
    <w:rsid w:val="009E6C33"/>
    <w:rsid w:val="00AC406A"/>
    <w:rsid w:val="00E0686D"/>
    <w:rsid w:val="00E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Kristina</dc:creator>
  <cp:lastModifiedBy>Allen, Kristina</cp:lastModifiedBy>
  <cp:revision>3</cp:revision>
  <dcterms:created xsi:type="dcterms:W3CDTF">2016-12-06T13:13:00Z</dcterms:created>
  <dcterms:modified xsi:type="dcterms:W3CDTF">2016-12-06T13:43:00Z</dcterms:modified>
</cp:coreProperties>
</file>